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2E" w:rsidRDefault="001B102E" w:rsidP="001B102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102E" w:rsidRDefault="001B102E" w:rsidP="001B102E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2E" w:rsidRDefault="001B102E" w:rsidP="001B102E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2E" w:rsidRDefault="001B102E" w:rsidP="001B102E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2E" w:rsidRDefault="001B102E" w:rsidP="001B102E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2E" w:rsidRDefault="001B102E" w:rsidP="001B102E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2E" w:rsidRDefault="001B102E" w:rsidP="001B102E">
      <w:pPr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2E" w:rsidRPr="00BF35FE" w:rsidRDefault="001B102E" w:rsidP="001B102E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2E" w:rsidRPr="00BF35FE" w:rsidRDefault="001B102E" w:rsidP="001B102E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35FE">
        <w:rPr>
          <w:rFonts w:ascii="Times New Roman" w:hAnsi="Times New Roman" w:cs="Times New Roman"/>
          <w:b/>
          <w:bCs/>
          <w:sz w:val="28"/>
          <w:szCs w:val="28"/>
        </w:rPr>
        <w:t>Рабочая   программа</w:t>
      </w:r>
    </w:p>
    <w:p w:rsidR="001B102E" w:rsidRPr="00BF35FE" w:rsidRDefault="001B102E" w:rsidP="001B102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Музыка</w:t>
      </w:r>
      <w:r w:rsidRPr="00BF35FE">
        <w:rPr>
          <w:rFonts w:ascii="Times New Roman" w:hAnsi="Times New Roman" w:cs="Times New Roman"/>
          <w:b/>
          <w:sz w:val="28"/>
          <w:szCs w:val="28"/>
        </w:rPr>
        <w:t>»</w:t>
      </w:r>
    </w:p>
    <w:p w:rsidR="001B102E" w:rsidRPr="00BF35FE" w:rsidRDefault="00367630" w:rsidP="001B102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B102E" w:rsidRPr="00BF35F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B102E" w:rsidRPr="00BF35FE" w:rsidRDefault="001B102E" w:rsidP="001B102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слабовидящи</w:t>
      </w:r>
      <w:r w:rsidRPr="00BF35FE">
        <w:rPr>
          <w:rFonts w:ascii="Times New Roman" w:hAnsi="Times New Roman" w:cs="Times New Roman"/>
          <w:b/>
          <w:sz w:val="28"/>
          <w:szCs w:val="28"/>
        </w:rPr>
        <w:t>х обучающихся</w:t>
      </w:r>
    </w:p>
    <w:p w:rsidR="00607DA4" w:rsidRPr="00607DA4" w:rsidRDefault="00607DA4" w:rsidP="00607DA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7DA4">
        <w:rPr>
          <w:rFonts w:ascii="Times New Roman" w:eastAsia="Times New Roman" w:hAnsi="Times New Roman" w:cs="Times New Roman"/>
          <w:b/>
          <w:sz w:val="28"/>
          <w:szCs w:val="28"/>
        </w:rPr>
        <w:t>(вариант 4.2)</w:t>
      </w:r>
    </w:p>
    <w:p w:rsidR="00607DA4" w:rsidRPr="00607DA4" w:rsidRDefault="00607DA4" w:rsidP="00607DA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DA4">
        <w:rPr>
          <w:rFonts w:ascii="Times New Roman" w:hAnsi="Times New Roman" w:cs="Times New Roman"/>
          <w:b/>
          <w:sz w:val="28"/>
          <w:szCs w:val="28"/>
        </w:rPr>
        <w:t>2022 - 2023 учебный год</w:t>
      </w:r>
    </w:p>
    <w:p w:rsidR="00607DA4" w:rsidRPr="00607DA4" w:rsidRDefault="00607DA4" w:rsidP="00607DA4">
      <w:pPr>
        <w:spacing w:after="0"/>
        <w:ind w:left="18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DA4" w:rsidRDefault="00607DA4" w:rsidP="00607DA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02E" w:rsidRPr="00A075F1" w:rsidRDefault="001B102E" w:rsidP="001B102E">
      <w:pPr>
        <w:contextualSpacing/>
        <w:jc w:val="center"/>
        <w:rPr>
          <w:sz w:val="28"/>
          <w:szCs w:val="28"/>
        </w:rPr>
      </w:pPr>
    </w:p>
    <w:p w:rsidR="001B102E" w:rsidRDefault="001B102E" w:rsidP="001B102E">
      <w:pPr>
        <w:tabs>
          <w:tab w:val="left" w:pos="6611"/>
        </w:tabs>
        <w:rPr>
          <w:sz w:val="28"/>
          <w:szCs w:val="28"/>
        </w:rPr>
      </w:pPr>
    </w:p>
    <w:p w:rsidR="001B102E" w:rsidRDefault="001B102E" w:rsidP="001B102E">
      <w:pPr>
        <w:tabs>
          <w:tab w:val="left" w:pos="6611"/>
        </w:tabs>
        <w:rPr>
          <w:sz w:val="28"/>
          <w:szCs w:val="28"/>
        </w:rPr>
      </w:pPr>
    </w:p>
    <w:p w:rsidR="00634D31" w:rsidRDefault="00634D31" w:rsidP="001B102E">
      <w:pPr>
        <w:tabs>
          <w:tab w:val="left" w:pos="6611"/>
        </w:tabs>
        <w:rPr>
          <w:sz w:val="28"/>
          <w:szCs w:val="28"/>
        </w:rPr>
      </w:pPr>
    </w:p>
    <w:p w:rsidR="00634D31" w:rsidRDefault="00634D31" w:rsidP="001B102E">
      <w:pPr>
        <w:tabs>
          <w:tab w:val="left" w:pos="6611"/>
        </w:tabs>
        <w:rPr>
          <w:sz w:val="28"/>
          <w:szCs w:val="28"/>
        </w:rPr>
      </w:pPr>
    </w:p>
    <w:p w:rsidR="001B102E" w:rsidRPr="008C4E3A" w:rsidRDefault="001B102E" w:rsidP="001B102E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8C4E3A">
        <w:rPr>
          <w:rStyle w:val="FontStyle74"/>
          <w:rFonts w:ascii="Times New Roman" w:hAnsi="Times New Roman" w:cs="Times New Roman"/>
          <w:b w:val="0"/>
          <w:sz w:val="28"/>
          <w:szCs w:val="28"/>
        </w:rPr>
        <w:t>Составител</w:t>
      </w:r>
      <w:r w:rsidR="00634D31" w:rsidRPr="008C4E3A">
        <w:rPr>
          <w:rStyle w:val="FontStyle74"/>
          <w:rFonts w:ascii="Times New Roman" w:hAnsi="Times New Roman" w:cs="Times New Roman"/>
          <w:b w:val="0"/>
          <w:sz w:val="28"/>
          <w:szCs w:val="28"/>
        </w:rPr>
        <w:t>ь</w:t>
      </w:r>
      <w:r w:rsidRPr="008C4E3A">
        <w:rPr>
          <w:rStyle w:val="FontStyle74"/>
          <w:rFonts w:ascii="Times New Roman" w:hAnsi="Times New Roman" w:cs="Times New Roman"/>
          <w:b w:val="0"/>
          <w:sz w:val="28"/>
          <w:szCs w:val="28"/>
        </w:rPr>
        <w:t>:</w:t>
      </w:r>
    </w:p>
    <w:p w:rsidR="001B102E" w:rsidRPr="008C4E3A" w:rsidRDefault="001B102E" w:rsidP="001B102E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8C4E3A">
        <w:rPr>
          <w:rStyle w:val="FontStyle74"/>
          <w:rFonts w:ascii="Times New Roman" w:hAnsi="Times New Roman" w:cs="Times New Roman"/>
          <w:b w:val="0"/>
          <w:sz w:val="28"/>
          <w:szCs w:val="28"/>
        </w:rPr>
        <w:t>Касаева Шумисат Алудовна</w:t>
      </w:r>
    </w:p>
    <w:p w:rsidR="003B6A9A" w:rsidRPr="008C4E3A" w:rsidRDefault="00607DA4" w:rsidP="00607DA4">
      <w:pPr>
        <w:pStyle w:val="Style32"/>
        <w:widowControl/>
        <w:spacing w:before="4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C4E3A">
        <w:rPr>
          <w:rStyle w:val="FontStyle74"/>
          <w:rFonts w:ascii="Times New Roman" w:hAnsi="Times New Roman" w:cs="Times New Roman"/>
          <w:b w:val="0"/>
          <w:sz w:val="28"/>
          <w:szCs w:val="28"/>
        </w:rPr>
        <w:t>учитель начальных классов</w:t>
      </w:r>
    </w:p>
    <w:bookmarkEnd w:id="0"/>
    <w:p w:rsidR="005F0508" w:rsidRPr="003F67C3" w:rsidRDefault="00744772" w:rsidP="003F67C3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="009031B2" w:rsidRPr="003F67C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51FB6" w:rsidRPr="003F67C3" w:rsidRDefault="00851FB6" w:rsidP="003F67C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Рабочая программа по предмету «Музыка</w:t>
      </w:r>
      <w:r w:rsidR="0017687A" w:rsidRPr="003F67C3">
        <w:rPr>
          <w:rFonts w:ascii="Times New Roman" w:hAnsi="Times New Roman" w:cs="Times New Roman"/>
          <w:sz w:val="28"/>
          <w:szCs w:val="28"/>
        </w:rPr>
        <w:t xml:space="preserve">» для </w:t>
      </w:r>
      <w:r w:rsidR="00367630">
        <w:rPr>
          <w:rFonts w:ascii="Times New Roman" w:hAnsi="Times New Roman" w:cs="Times New Roman"/>
          <w:sz w:val="28"/>
          <w:szCs w:val="28"/>
        </w:rPr>
        <w:t>2</w:t>
      </w:r>
      <w:r w:rsidRPr="003F67C3">
        <w:rPr>
          <w:rFonts w:ascii="Times New Roman" w:hAnsi="Times New Roman" w:cs="Times New Roman"/>
          <w:sz w:val="28"/>
          <w:szCs w:val="28"/>
        </w:rPr>
        <w:t xml:space="preserve">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</w:t>
      </w:r>
      <w:r w:rsidRPr="00A921B5">
        <w:rPr>
          <w:rFonts w:ascii="Times New Roman" w:hAnsi="Times New Roman" w:cs="Times New Roman"/>
          <w:sz w:val="28"/>
          <w:szCs w:val="28"/>
        </w:rPr>
        <w:t xml:space="preserve">по </w:t>
      </w:r>
      <w:r w:rsidR="00A921B5">
        <w:rPr>
          <w:rFonts w:ascii="Times New Roman" w:hAnsi="Times New Roman" w:cs="Times New Roman"/>
          <w:sz w:val="28"/>
          <w:szCs w:val="28"/>
        </w:rPr>
        <w:t>музыке</w:t>
      </w:r>
      <w:r w:rsidRPr="003F67C3">
        <w:rPr>
          <w:rFonts w:ascii="Times New Roman" w:hAnsi="Times New Roman" w:cs="Times New Roman"/>
          <w:sz w:val="28"/>
          <w:szCs w:val="28"/>
        </w:rPr>
        <w:t xml:space="preserve"> для 1-4 классов Е.Д.Критской, Г.П.Сергеевой, Т.С.Шмагиной УМК «Школа Росссии»  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851FB6" w:rsidRPr="003F67C3" w:rsidRDefault="00851FB6" w:rsidP="003F67C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:rsidR="00851FB6" w:rsidRPr="003F67C3" w:rsidRDefault="00851FB6" w:rsidP="003F67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ab/>
        <w:t xml:space="preserve">Занятия музыки содействуют правильному восприятию слабовидящими обучающимися действительности, развитию наблюдательности, образного мышления, творческого воображения; способствуют привитию эстетического вкуса и приобщают к творческой деятельности. </w:t>
      </w:r>
    </w:p>
    <w:p w:rsidR="005F0508" w:rsidRPr="003F67C3" w:rsidRDefault="009031B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Изучение музыки в начальной школе направлено на достижение следующих</w:t>
      </w:r>
      <w:r w:rsidRPr="003F67C3">
        <w:rPr>
          <w:rFonts w:ascii="Times New Roman" w:hAnsi="Times New Roman" w:cs="Times New Roman"/>
          <w:b/>
          <w:bCs/>
          <w:sz w:val="28"/>
          <w:szCs w:val="28"/>
        </w:rPr>
        <w:t xml:space="preserve"> целей:</w:t>
      </w:r>
    </w:p>
    <w:p w:rsidR="005F0508" w:rsidRPr="003F67C3" w:rsidRDefault="009031B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– формирование основ музыкальной культуры через эмоциональное восприятие музыки;</w:t>
      </w:r>
    </w:p>
    <w:p w:rsidR="005F0508" w:rsidRPr="003F67C3" w:rsidRDefault="009031B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5F0508" w:rsidRPr="003F67C3" w:rsidRDefault="009031B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5F0508" w:rsidRPr="003F67C3" w:rsidRDefault="009031B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5F0508" w:rsidRPr="003F67C3" w:rsidRDefault="009031B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lastRenderedPageBreak/>
        <w:t xml:space="preserve">Цели музыкального образования достигаются через систему ключевых </w:t>
      </w:r>
      <w:r w:rsidRPr="003F67C3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3F67C3">
        <w:rPr>
          <w:rFonts w:ascii="Times New Roman" w:hAnsi="Times New Roman" w:cs="Times New Roman"/>
          <w:sz w:val="28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3F4822" w:rsidRPr="003F67C3" w:rsidRDefault="00744772" w:rsidP="003F67C3">
      <w:pPr>
        <w:tabs>
          <w:tab w:val="left" w:pos="108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67C3">
        <w:rPr>
          <w:rFonts w:ascii="Times New Roman" w:hAnsi="Times New Roman" w:cs="Times New Roman"/>
          <w:b/>
          <w:sz w:val="28"/>
          <w:szCs w:val="28"/>
        </w:rPr>
        <w:tab/>
      </w:r>
      <w:r w:rsidR="003F4822" w:rsidRPr="003F67C3">
        <w:rPr>
          <w:rFonts w:ascii="Times New Roman" w:hAnsi="Times New Roman" w:cs="Times New Roman"/>
          <w:b/>
          <w:sz w:val="28"/>
          <w:szCs w:val="28"/>
        </w:rPr>
        <w:t>Общая характеристика  учебного предмета</w:t>
      </w:r>
    </w:p>
    <w:p w:rsidR="003F4822" w:rsidRPr="003F67C3" w:rsidRDefault="003F4822" w:rsidP="003F67C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3F4822" w:rsidRPr="003F67C3" w:rsidRDefault="003F4822" w:rsidP="003F67C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Изучение музыки в начальной школе направлено на достижение следующих </w:t>
      </w:r>
      <w:r w:rsidRPr="003F67C3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3F4822" w:rsidRPr="003F67C3" w:rsidRDefault="003F4822" w:rsidP="003F67C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- </w:t>
      </w:r>
      <w:r w:rsidRPr="003F67C3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3F67C3">
        <w:rPr>
          <w:rFonts w:ascii="Times New Roman" w:hAnsi="Times New Roman" w:cs="Times New Roman"/>
          <w:sz w:val="28"/>
          <w:szCs w:val="28"/>
        </w:rPr>
        <w:t xml:space="preserve"> основ музыкальной культуры через эмоциональное восприятие музыки;</w:t>
      </w:r>
    </w:p>
    <w:p w:rsidR="003F4822" w:rsidRPr="003F67C3" w:rsidRDefault="003F4822" w:rsidP="003F67C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- </w:t>
      </w:r>
      <w:r w:rsidRPr="003F67C3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3F67C3">
        <w:rPr>
          <w:rFonts w:ascii="Times New Roman" w:hAnsi="Times New Roman" w:cs="Times New Roman"/>
          <w:sz w:val="28"/>
          <w:szCs w:val="28"/>
        </w:rPr>
        <w:t xml:space="preserve"> эмоционально –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3F4822" w:rsidRPr="003F67C3" w:rsidRDefault="003F4822" w:rsidP="003F67C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- </w:t>
      </w:r>
      <w:r w:rsidRPr="003F67C3">
        <w:rPr>
          <w:rFonts w:ascii="Times New Roman" w:hAnsi="Times New Roman" w:cs="Times New Roman"/>
          <w:i/>
          <w:sz w:val="28"/>
          <w:szCs w:val="28"/>
        </w:rPr>
        <w:t>развитие</w:t>
      </w:r>
      <w:r w:rsidRPr="003F67C3">
        <w:rPr>
          <w:rFonts w:ascii="Times New Roman" w:hAnsi="Times New Roman" w:cs="Times New Roman"/>
          <w:sz w:val="28"/>
          <w:szCs w:val="28"/>
        </w:rPr>
        <w:t xml:space="preserve">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3F4822" w:rsidRPr="003F67C3" w:rsidRDefault="003F4822" w:rsidP="003F67C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- </w:t>
      </w:r>
      <w:r w:rsidRPr="003F67C3">
        <w:rPr>
          <w:rFonts w:ascii="Times New Roman" w:hAnsi="Times New Roman" w:cs="Times New Roman"/>
          <w:i/>
          <w:sz w:val="28"/>
          <w:szCs w:val="28"/>
        </w:rPr>
        <w:t>обогащение</w:t>
      </w:r>
      <w:r w:rsidRPr="003F67C3">
        <w:rPr>
          <w:rFonts w:ascii="Times New Roman" w:hAnsi="Times New Roman" w:cs="Times New Roman"/>
          <w:sz w:val="28"/>
          <w:szCs w:val="28"/>
        </w:rPr>
        <w:t xml:space="preserve">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 – пластическое движение и импровизация).</w:t>
      </w:r>
    </w:p>
    <w:p w:rsidR="003F4822" w:rsidRPr="003F67C3" w:rsidRDefault="003F4822" w:rsidP="003F67C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Цели общего музыкального образования достигаются через систему ключевых </w:t>
      </w:r>
      <w:r w:rsidRPr="003F67C3">
        <w:rPr>
          <w:rFonts w:ascii="Times New Roman" w:hAnsi="Times New Roman" w:cs="Times New Roman"/>
          <w:i/>
          <w:sz w:val="28"/>
          <w:szCs w:val="28"/>
        </w:rPr>
        <w:t xml:space="preserve">задач личностного, познавательного, коммуникативного </w:t>
      </w:r>
      <w:r w:rsidRPr="003F67C3">
        <w:rPr>
          <w:rFonts w:ascii="Times New Roman" w:hAnsi="Times New Roman" w:cs="Times New Roman"/>
          <w:sz w:val="28"/>
          <w:szCs w:val="28"/>
        </w:rPr>
        <w:t>и</w:t>
      </w:r>
      <w:r w:rsidRPr="003F67C3">
        <w:rPr>
          <w:rFonts w:ascii="Times New Roman" w:hAnsi="Times New Roman" w:cs="Times New Roman"/>
          <w:i/>
          <w:sz w:val="28"/>
          <w:szCs w:val="28"/>
        </w:rPr>
        <w:t xml:space="preserve"> социального развития.</w:t>
      </w:r>
      <w:r w:rsidRPr="003F67C3">
        <w:rPr>
          <w:rFonts w:ascii="Times New Roman" w:hAnsi="Times New Roman" w:cs="Times New Roman"/>
          <w:sz w:val="28"/>
          <w:szCs w:val="28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3F4822" w:rsidRPr="003F67C3" w:rsidRDefault="003F4822" w:rsidP="003F67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lastRenderedPageBreak/>
        <w:t>Режим занятий: 1 час в неделю.</w:t>
      </w:r>
    </w:p>
    <w:p w:rsidR="00F9353C" w:rsidRPr="003F67C3" w:rsidRDefault="00F9353C" w:rsidP="003F67C3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i/>
          <w:sz w:val="28"/>
          <w:szCs w:val="28"/>
        </w:rPr>
        <w:t>Формы организации учебного процесса:</w:t>
      </w:r>
    </w:p>
    <w:p w:rsidR="00F9353C" w:rsidRPr="003F67C3" w:rsidRDefault="00F9353C" w:rsidP="003F67C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67C3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3F67C3">
        <w:rPr>
          <w:rFonts w:ascii="Times New Roman" w:hAnsi="Times New Roman" w:cs="Times New Roman"/>
          <w:sz w:val="28"/>
          <w:szCs w:val="28"/>
        </w:rPr>
        <w:t xml:space="preserve"> групповые, коллективные, классные и внеклассные.</w:t>
      </w:r>
    </w:p>
    <w:p w:rsidR="00F9353C" w:rsidRPr="003F67C3" w:rsidRDefault="00F9353C" w:rsidP="003F67C3">
      <w:pPr>
        <w:spacing w:line="240" w:lineRule="auto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F67C3">
        <w:rPr>
          <w:rFonts w:ascii="Times New Roman" w:hAnsi="Times New Roman" w:cs="Times New Roman"/>
          <w:i/>
          <w:sz w:val="28"/>
          <w:szCs w:val="28"/>
        </w:rPr>
        <w:t>Виды организации учебной деятельности:</w:t>
      </w:r>
    </w:p>
    <w:p w:rsidR="00F9353C" w:rsidRPr="003F67C3" w:rsidRDefault="00F9353C" w:rsidP="003F67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 - экскурсия, путешествие, выставка.</w:t>
      </w:r>
    </w:p>
    <w:p w:rsidR="00396819" w:rsidRPr="003F67C3" w:rsidRDefault="00396819" w:rsidP="003F67C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/>
          <w:bCs/>
          <w:sz w:val="28"/>
          <w:szCs w:val="28"/>
        </w:rPr>
        <w:t>Описание места учебного предмета в учебном плане</w:t>
      </w:r>
    </w:p>
    <w:p w:rsidR="00396819" w:rsidRPr="003F67C3" w:rsidRDefault="00396819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Согласно базисному (образовательному) плану образовательных учреждений РФ на изучение музыки в</w:t>
      </w:r>
      <w:r w:rsidR="008176C6">
        <w:rPr>
          <w:rFonts w:ascii="Times New Roman" w:hAnsi="Times New Roman" w:cs="Times New Roman"/>
          <w:sz w:val="28"/>
          <w:szCs w:val="28"/>
        </w:rPr>
        <w:t>о2</w:t>
      </w:r>
      <w:r w:rsidRPr="003F67C3">
        <w:rPr>
          <w:rFonts w:ascii="Times New Roman" w:hAnsi="Times New Roman" w:cs="Times New Roman"/>
          <w:sz w:val="28"/>
          <w:szCs w:val="28"/>
        </w:rPr>
        <w:t xml:space="preserve"> классе начальной школы выделяется 3</w:t>
      </w:r>
      <w:r w:rsidR="007C4C39">
        <w:rPr>
          <w:rFonts w:ascii="Times New Roman" w:hAnsi="Times New Roman" w:cs="Times New Roman"/>
          <w:sz w:val="28"/>
          <w:szCs w:val="28"/>
        </w:rPr>
        <w:t>4</w:t>
      </w:r>
      <w:r w:rsidRPr="003F67C3">
        <w:rPr>
          <w:rFonts w:ascii="Times New Roman" w:hAnsi="Times New Roman" w:cs="Times New Roman"/>
          <w:sz w:val="28"/>
          <w:szCs w:val="28"/>
        </w:rPr>
        <w:t xml:space="preserve"> часа (1 час в неделю, 3</w:t>
      </w:r>
      <w:r w:rsidR="007C4C39">
        <w:rPr>
          <w:rFonts w:ascii="Times New Roman" w:hAnsi="Times New Roman" w:cs="Times New Roman"/>
          <w:sz w:val="28"/>
          <w:szCs w:val="28"/>
        </w:rPr>
        <w:t>4</w:t>
      </w:r>
      <w:r w:rsidRPr="003F67C3">
        <w:rPr>
          <w:rFonts w:ascii="Times New Roman" w:hAnsi="Times New Roman" w:cs="Times New Roman"/>
          <w:sz w:val="28"/>
          <w:szCs w:val="28"/>
        </w:rPr>
        <w:t xml:space="preserve"> учебные недели).</w:t>
      </w:r>
    </w:p>
    <w:p w:rsidR="00396819" w:rsidRPr="003F67C3" w:rsidRDefault="00744772" w:rsidP="003F67C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96819" w:rsidRPr="003F67C3">
        <w:rPr>
          <w:rFonts w:ascii="Times New Roman" w:hAnsi="Times New Roman" w:cs="Times New Roman"/>
          <w:b/>
          <w:bCs/>
          <w:sz w:val="28"/>
          <w:szCs w:val="28"/>
        </w:rPr>
        <w:t>Ценностные ориентиры содержания учебного материала.</w:t>
      </w:r>
      <w:r w:rsidR="00396819" w:rsidRPr="003F67C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96819" w:rsidRPr="003F67C3">
        <w:rPr>
          <w:rFonts w:ascii="Times New Roman" w:hAnsi="Times New Roman" w:cs="Times New Roman"/>
          <w:sz w:val="28"/>
          <w:szCs w:val="28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396819" w:rsidRPr="003F67C3" w:rsidRDefault="00396819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744772" w:rsidRPr="003F67C3" w:rsidRDefault="00744772" w:rsidP="003F67C3">
      <w:pPr>
        <w:pStyle w:val="aa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4772" w:rsidRPr="003F67C3" w:rsidRDefault="00744772" w:rsidP="003F67C3">
      <w:pPr>
        <w:pStyle w:val="aa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4772" w:rsidRPr="003F67C3" w:rsidRDefault="00744772" w:rsidP="003F67C3">
      <w:pPr>
        <w:pStyle w:val="aa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4772" w:rsidRPr="003F67C3" w:rsidRDefault="00744772" w:rsidP="003F67C3">
      <w:pPr>
        <w:pStyle w:val="aa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67C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2.Планируемые результаты освоения учебного предмета «Музыка»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7F6CB4" w:rsidRPr="00A44C58" w:rsidRDefault="007F6CB4" w:rsidP="007F6CB4">
      <w:pPr>
        <w:spacing w:before="240" w:after="120" w:line="240" w:lineRule="atLeast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ЛИЧНОСТНЫЕ РЕЗУЛЬТАТЫ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Гражданско-патриотического воспитания: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Духовно-нравственного воспитания: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Эстетического воспитания: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Ценности научного познания: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Трудового воспитания: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7F6CB4" w:rsidRPr="00A44C58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Экологического воспитания:</w:t>
      </w:r>
    </w:p>
    <w:p w:rsidR="007F6CB4" w:rsidRDefault="007F6CB4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206716" w:rsidRPr="00A44C58" w:rsidRDefault="00206716" w:rsidP="007F6C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0508" w:rsidRPr="003F67C3" w:rsidRDefault="007C4C39" w:rsidP="003F67C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031B2" w:rsidRPr="003F67C3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396819" w:rsidRPr="003F67C3">
        <w:rPr>
          <w:rFonts w:ascii="Times New Roman" w:hAnsi="Times New Roman" w:cs="Times New Roman"/>
          <w:b/>
          <w:bCs/>
          <w:sz w:val="28"/>
          <w:szCs w:val="28"/>
        </w:rPr>
        <w:t>одержание учебного предмета</w:t>
      </w:r>
    </w:p>
    <w:p w:rsidR="005F0508" w:rsidRPr="003F67C3" w:rsidRDefault="0074477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Cs/>
          <w:sz w:val="28"/>
          <w:szCs w:val="28"/>
        </w:rPr>
        <w:tab/>
      </w:r>
      <w:r w:rsidR="009031B2" w:rsidRPr="003F67C3">
        <w:rPr>
          <w:rFonts w:ascii="Times New Roman" w:hAnsi="Times New Roman" w:cs="Times New Roman"/>
          <w:bCs/>
          <w:i/>
          <w:sz w:val="28"/>
          <w:szCs w:val="28"/>
        </w:rPr>
        <w:t>Музыкавокруг нас</w:t>
      </w:r>
      <w:r w:rsidR="009031B2" w:rsidRPr="003F67C3">
        <w:rPr>
          <w:rFonts w:ascii="Times New Roman" w:hAnsi="Times New Roman" w:cs="Times New Roman"/>
          <w:bCs/>
          <w:sz w:val="28"/>
          <w:szCs w:val="28"/>
        </w:rPr>
        <w:t xml:space="preserve"> (1</w:t>
      </w:r>
      <w:r w:rsidRPr="003F67C3">
        <w:rPr>
          <w:rFonts w:ascii="Times New Roman" w:hAnsi="Times New Roman" w:cs="Times New Roman"/>
          <w:bCs/>
          <w:sz w:val="28"/>
          <w:szCs w:val="28"/>
        </w:rPr>
        <w:t>7</w:t>
      </w:r>
      <w:r w:rsidR="009031B2" w:rsidRPr="003F67C3">
        <w:rPr>
          <w:rFonts w:ascii="Times New Roman" w:hAnsi="Times New Roman" w:cs="Times New Roman"/>
          <w:bCs/>
          <w:sz w:val="28"/>
          <w:szCs w:val="28"/>
        </w:rPr>
        <w:t xml:space="preserve"> часов)</w:t>
      </w:r>
    </w:p>
    <w:p w:rsidR="005F0508" w:rsidRPr="003F67C3" w:rsidRDefault="009031B2" w:rsidP="003F67C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5F0508" w:rsidRPr="003F67C3" w:rsidRDefault="00744772" w:rsidP="003F67C3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7C3">
        <w:rPr>
          <w:rFonts w:ascii="Times New Roman" w:hAnsi="Times New Roman" w:cs="Times New Roman"/>
          <w:bCs/>
          <w:i/>
          <w:sz w:val="28"/>
          <w:szCs w:val="28"/>
        </w:rPr>
        <w:tab/>
      </w:r>
      <w:r w:rsidR="009031B2" w:rsidRPr="003F67C3">
        <w:rPr>
          <w:rFonts w:ascii="Times New Roman" w:hAnsi="Times New Roman" w:cs="Times New Roman"/>
          <w:bCs/>
          <w:i/>
          <w:sz w:val="28"/>
          <w:szCs w:val="28"/>
        </w:rPr>
        <w:t>Музыка и ты (17 часов)</w:t>
      </w:r>
    </w:p>
    <w:p w:rsidR="005F0508" w:rsidRPr="003F67C3" w:rsidRDefault="007C4C39" w:rsidP="007C4C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31B2" w:rsidRPr="003F67C3">
        <w:rPr>
          <w:rFonts w:ascii="Times New Roman" w:hAnsi="Times New Roman" w:cs="Times New Roman"/>
          <w:sz w:val="28"/>
          <w:szCs w:val="28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нету…». Обобщающий урок. Урок-концерт.</w:t>
      </w:r>
    </w:p>
    <w:p w:rsidR="005F0508" w:rsidRPr="003F67C3" w:rsidRDefault="009031B2" w:rsidP="007C4C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Cs/>
          <w:sz w:val="28"/>
          <w:szCs w:val="28"/>
        </w:rPr>
        <w:t>Основные виды учебной деятельности школьников</w:t>
      </w:r>
      <w:r w:rsidRPr="003F67C3">
        <w:rPr>
          <w:rFonts w:ascii="Times New Roman" w:hAnsi="Times New Roman" w:cs="Times New Roman"/>
          <w:bCs/>
          <w:sz w:val="28"/>
          <w:szCs w:val="28"/>
          <w:vertAlign w:val="superscript"/>
        </w:rPr>
        <w:t>.</w:t>
      </w:r>
    </w:p>
    <w:p w:rsidR="005F0508" w:rsidRPr="003F67C3" w:rsidRDefault="009031B2" w:rsidP="007C4C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Cs/>
          <w:sz w:val="28"/>
          <w:szCs w:val="28"/>
        </w:rPr>
        <w:t>Слушание музыки</w:t>
      </w:r>
      <w:r w:rsidRPr="003F67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F67C3">
        <w:rPr>
          <w:rFonts w:ascii="Times New Roman" w:hAnsi="Times New Roman" w:cs="Times New Roman"/>
          <w:sz w:val="28"/>
          <w:szCs w:val="28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5F0508" w:rsidRPr="003F67C3" w:rsidRDefault="007C4C39" w:rsidP="007C4C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031B2" w:rsidRPr="003F67C3">
        <w:rPr>
          <w:rFonts w:ascii="Times New Roman" w:hAnsi="Times New Roman" w:cs="Times New Roman"/>
          <w:bCs/>
          <w:sz w:val="28"/>
          <w:szCs w:val="28"/>
        </w:rPr>
        <w:t>Пение</w:t>
      </w:r>
      <w:r w:rsidR="009031B2" w:rsidRPr="003F67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031B2" w:rsidRPr="003F67C3">
        <w:rPr>
          <w:rFonts w:ascii="Times New Roman" w:hAnsi="Times New Roman" w:cs="Times New Roman"/>
          <w:sz w:val="28"/>
          <w:szCs w:val="28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5F0508" w:rsidRPr="003F67C3" w:rsidRDefault="007C4C39" w:rsidP="007C4C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031B2" w:rsidRPr="003F67C3">
        <w:rPr>
          <w:rFonts w:ascii="Times New Roman" w:hAnsi="Times New Roman" w:cs="Times New Roman"/>
          <w:bCs/>
          <w:sz w:val="28"/>
          <w:szCs w:val="28"/>
        </w:rPr>
        <w:t>Инструментальное музицирование</w:t>
      </w:r>
      <w:r w:rsidR="009031B2" w:rsidRPr="003F67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031B2" w:rsidRPr="003F67C3">
        <w:rPr>
          <w:rFonts w:ascii="Times New Roman" w:hAnsi="Times New Roman" w:cs="Times New Roman"/>
          <w:sz w:val="28"/>
          <w:szCs w:val="28"/>
        </w:rPr>
        <w:t xml:space="preserve"> Коллективное музицирование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7C4C39" w:rsidRPr="003F67C3" w:rsidRDefault="007C4C39" w:rsidP="009F47F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9031B2" w:rsidRPr="003F67C3">
        <w:rPr>
          <w:rFonts w:ascii="Times New Roman" w:hAnsi="Times New Roman" w:cs="Times New Roman"/>
          <w:bCs/>
          <w:sz w:val="28"/>
          <w:szCs w:val="28"/>
        </w:rPr>
        <w:t>Музыкально-пластическое движение.</w:t>
      </w:r>
      <w:r w:rsidR="009031B2" w:rsidRPr="003F67C3">
        <w:rPr>
          <w:rFonts w:ascii="Times New Roman" w:hAnsi="Times New Roman" w:cs="Times New Roman"/>
          <w:sz w:val="28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 </w:t>
      </w:r>
      <w:r w:rsidR="009031B2" w:rsidRPr="003F67C3">
        <w:rPr>
          <w:rFonts w:ascii="Times New Roman" w:hAnsi="Times New Roman" w:cs="Times New Roman"/>
          <w:bCs/>
          <w:sz w:val="28"/>
          <w:szCs w:val="28"/>
        </w:rPr>
        <w:t>Драматизация музыкальных произведений.</w:t>
      </w:r>
      <w:r w:rsidR="009031B2" w:rsidRPr="003F67C3">
        <w:rPr>
          <w:rFonts w:ascii="Times New Roman" w:hAnsi="Times New Roman" w:cs="Times New Roman"/>
          <w:sz w:val="28"/>
          <w:szCs w:val="28"/>
        </w:rPr>
        <w:t xml:space="preserve"> Театрализованные формы музыкально-творческой деятельности. Музыкальные игры, инсценирование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F37D7D" w:rsidRDefault="00744772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67C3">
        <w:rPr>
          <w:rFonts w:ascii="Times New Roman" w:hAnsi="Times New Roman" w:cs="Times New Roman"/>
          <w:b/>
          <w:sz w:val="28"/>
          <w:szCs w:val="28"/>
        </w:rPr>
        <w:t>4.Тематическое планирование</w:t>
      </w:r>
    </w:p>
    <w:tbl>
      <w:tblPr>
        <w:tblStyle w:val="ad"/>
        <w:tblW w:w="14034" w:type="dxa"/>
        <w:tblInd w:w="108" w:type="dxa"/>
        <w:tblLayout w:type="fixed"/>
        <w:tblLook w:val="04A0"/>
      </w:tblPr>
      <w:tblGrid>
        <w:gridCol w:w="851"/>
        <w:gridCol w:w="3260"/>
        <w:gridCol w:w="1134"/>
        <w:gridCol w:w="8789"/>
      </w:tblGrid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260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789" w:type="dxa"/>
          </w:tcPr>
          <w:p w:rsidR="009F47FC" w:rsidRPr="003F67C3" w:rsidRDefault="009F47FC" w:rsidP="00124184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9F47FC" w:rsidRPr="008839A2" w:rsidTr="009F47FC">
        <w:tc>
          <w:tcPr>
            <w:tcW w:w="851" w:type="dxa"/>
          </w:tcPr>
          <w:p w:rsidR="009F47FC" w:rsidRPr="008839A2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3260" w:type="dxa"/>
          </w:tcPr>
          <w:p w:rsidR="009F47FC" w:rsidRPr="008839A2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9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Музыка вокруг нас  </w:t>
            </w:r>
          </w:p>
        </w:tc>
        <w:tc>
          <w:tcPr>
            <w:tcW w:w="1134" w:type="dxa"/>
          </w:tcPr>
          <w:p w:rsidR="009F47FC" w:rsidRPr="008839A2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9A2"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8789" w:type="dxa"/>
          </w:tcPr>
          <w:p w:rsidR="009F47FC" w:rsidRPr="008839A2" w:rsidRDefault="009F47FC" w:rsidP="00124184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слушать музыку на примере произведения</w:t>
            </w:r>
          </w:p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Познакомятся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с назначением основных учебных принадлежностей и правилами их использования</w:t>
            </w: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FFFFFF"/>
          </w:tcPr>
          <w:p w:rsidR="009F47FC" w:rsidRPr="004F1EFB" w:rsidRDefault="004F1EFB" w:rsidP="0012418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EFB">
              <w:rPr>
                <w:rFonts w:ascii="Times New Roman" w:hAnsi="Times New Roman" w:cs="Times New Roman"/>
                <w:b/>
                <w:sz w:val="28"/>
                <w:szCs w:val="28"/>
              </w:rPr>
              <w:t>Входной тест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сочинять песенки-попевки; определять характер, настроение, жанровую основу песен-попевок; принимать участие в элементарной импровизации и исполнительской деятельности</w:t>
            </w: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определять характерные черты жанров музыки (на примере произведений «Сладкая греза», «Марш деревянных солдатиков», «Вальс» П. И. Чайковского); сравнивать музыкальные произведения различных жанров и стилей</w:t>
            </w: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мотивы осенних мелодий (на примере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произведений П. И. Чайковского «Осенняя песнь»,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 «Осень»); объяснять термины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мелодия и аккомпанемент, мелодия – главная мысль музыкального произведения</w:t>
            </w: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и объединять их по общему признаку</w:t>
            </w: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слушать песни, различать части песен; пони-</w:t>
            </w:r>
          </w:p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произведений</w:t>
            </w:r>
          </w:p>
        </w:tc>
      </w:tr>
      <w:tr w:rsidR="009F47FC" w:rsidRPr="003F67C3" w:rsidTr="009F47FC"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понятия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звук, нота, мелодия, ритм;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простейшие ритмы (на примере «Песни о школе» Д. Кабалевского, Г. Струве «Нотный бал»); импровизировать в пении, игре, пластике</w:t>
            </w:r>
          </w:p>
        </w:tc>
      </w:tr>
      <w:tr w:rsidR="009F47FC" w:rsidRPr="003F67C3" w:rsidTr="009F47FC">
        <w:trPr>
          <w:trHeight w:val="713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фольклора России; находить сходства и различия в инструментах разных народов</w:t>
            </w:r>
          </w:p>
        </w:tc>
      </w:tr>
      <w:tr w:rsidR="009F47FC" w:rsidRPr="003F67C3" w:rsidTr="009F47FC">
        <w:trPr>
          <w:trHeight w:val="713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на слух звучание гуслей, называть характерные особенности музыки (на примере оперы-былины «Садко»)</w:t>
            </w:r>
          </w:p>
        </w:tc>
      </w:tr>
      <w:tr w:rsidR="009F47FC" w:rsidRPr="003F67C3" w:rsidTr="009F47FC">
        <w:trPr>
          <w:trHeight w:val="713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определять выразительные и изобразительные возможности (тембр, голос) музыкальных инструментов (на примере русского народного наигрыша «Полянка», «Былинного наигрыша» Д. Локшина, оркестровой сюиты № 2 «Шутка» И. С. Баха)</w:t>
            </w:r>
          </w:p>
        </w:tc>
      </w:tr>
      <w:tr w:rsidR="009F47FC" w:rsidRPr="003F67C3" w:rsidTr="009F47FC">
        <w:trPr>
          <w:trHeight w:val="713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</w:tr>
      <w:tr w:rsidR="009F47FC" w:rsidRPr="003F67C3" w:rsidTr="009F47FC">
        <w:trPr>
          <w:trHeight w:val="1339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Книппер, А. Коваленковой)</w:t>
            </w:r>
          </w:p>
        </w:tc>
      </w:tr>
      <w:tr w:rsidR="009F47FC" w:rsidRPr="003F67C3" w:rsidTr="009F47FC">
        <w:trPr>
          <w:trHeight w:val="713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рождественские песни; различать понятия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народные праздники, рождественские песни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(на примере песен «Рождество Христово», </w:t>
            </w:r>
          </w:p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«Ночь тиха над Палестиной)</w:t>
            </w:r>
          </w:p>
        </w:tc>
      </w:tr>
      <w:tr w:rsidR="009F47FC" w:rsidRPr="003F67C3" w:rsidTr="009F47FC">
        <w:trPr>
          <w:trHeight w:val="713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рождественские колядки.</w:t>
            </w:r>
          </w:p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Приобретут опыт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музыкально-творческой деятельности через сочинение, исполнение, слушание</w:t>
            </w:r>
          </w:p>
        </w:tc>
      </w:tr>
      <w:tr w:rsidR="009F47FC" w:rsidRPr="003F67C3" w:rsidTr="009F47FC">
        <w:trPr>
          <w:trHeight w:val="713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</w:p>
        </w:tc>
      </w:tr>
      <w:tr w:rsidR="009F47FC" w:rsidRPr="008839A2" w:rsidTr="009F47FC">
        <w:trPr>
          <w:trHeight w:val="379"/>
        </w:trPr>
        <w:tc>
          <w:tcPr>
            <w:tcW w:w="851" w:type="dxa"/>
          </w:tcPr>
          <w:p w:rsidR="009F47FC" w:rsidRPr="008839A2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3260" w:type="dxa"/>
            <w:shd w:val="clear" w:color="auto" w:fill="FFFFFF"/>
          </w:tcPr>
          <w:p w:rsidR="009F47FC" w:rsidRPr="008839A2" w:rsidRDefault="009F47FC" w:rsidP="0012418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 и ты</w:t>
            </w:r>
          </w:p>
        </w:tc>
        <w:tc>
          <w:tcPr>
            <w:tcW w:w="1134" w:type="dxa"/>
          </w:tcPr>
          <w:p w:rsidR="009F47FC" w:rsidRPr="008839A2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  <w:r w:rsidRPr="00883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8789" w:type="dxa"/>
            <w:shd w:val="clear" w:color="auto" w:fill="FFFFFF"/>
          </w:tcPr>
          <w:p w:rsidR="009F47FC" w:rsidRPr="008839A2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F47FC" w:rsidRPr="003F67C3" w:rsidTr="009F47FC">
        <w:trPr>
          <w:trHeight w:val="216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понятия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родина, малая родина;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 примере «Пастораль» А. Шнитке, «Пастораль»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Свиридова, «Песенка о солнышке, радуге и радости»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br/>
              <w:t>И. Кадомцева)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Кабалевского «Доброе утро»)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интонационно-образный анализ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инструментального произведения (на примере музыки</w:t>
            </w:r>
          </w:p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В. Гаврилина «Вечерняя»,С. Прокофьева «Вечер»,</w:t>
            </w:r>
          </w:p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В. Салманова «Вечер», А. Хачатуряна «Вечерняя сказка»); понимать, как связаны между собой речь разговорная и речь музыкальная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на примере музыки С. Прокофьева «Болтунья», «Баба</w:t>
            </w:r>
          </w:p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Яга», передавать разговор-диалог героев, настроение пьес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характерныеинтонационные музыкальные особенности музыкального сочинения (изобразительные и выразительные)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песенности с танцевальностью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понятия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солист, хор, оркестр, отечество, память, подвиг;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песни (на примере музыки А. Бородина «Богатырская симфония», солдатской походной песни «Солдатушки, бравы ребятушки…», С. Никитина «Песенка о маленьком трубаче», А. Новикова «Учил Суворов»)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музыкальных произведений, обобщать, формулировать выводы (на примере пьесы «Сладкая греза» П. И. Чайковского, «Менуэта» Л. Моцарта, «Волынка» И.-С. Баха)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Попатенко, «Праздник бабушек и мам» М. Славкина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У каждого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 музыкальный инструмент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старинные, современные инструменты, определять на слух звучание лютни и гитары, клавесина и фортепиано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примере пьесы «Кукушка» К. Дакена, песни «Тонкая рябина», вариаций А. Иванова-Крамского)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3F67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(фортепиано, клавесин, гитара, лютня), называть их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интонационно-образный анализ музыкальных сочинений, изображать цокот копыт, передавать характер звучания пьес и песен (на примере «Выходного марша», «Галопа» и «Колыбельной» И. Дунаевского, «Клоуны» Д. Кабалевского, «Мы катаемся на пони»)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>Научатся: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понятия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 балет,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в музыке песенность, танцевальность, маршевость (на примере музыки П. И. Чайковского из балета «Щелкунчик», Р. Щедрина «Золотые рыбки» из балета «Конек-Горбунок», оперы М. Коваля «Волк и семеро козлят»,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br/>
              <w:t>М. Красева «Муха-Цокотуха»)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 w:val="restart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понятие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фрагменты из детских опер («Волк и семеро козлят» М. Коваля, «Муха-Цокотуха» М. Красева)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60" w:type="dxa"/>
            <w:shd w:val="clear" w:color="auto" w:fill="FFFFFF"/>
          </w:tcPr>
          <w:p w:rsidR="009F47FC" w:rsidRPr="004F1EFB" w:rsidRDefault="004F1EFB" w:rsidP="0012418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EFB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песни, фрагменты</w:t>
            </w:r>
          </w:p>
          <w:p w:rsidR="009F47FC" w:rsidRPr="003F67C3" w:rsidRDefault="009F47FC" w:rsidP="001241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из музыки к мультфильму «Бременские музыканты» композитора Г. Гладкова; определять значение музыки в мультфильмах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shd w:val="clear" w:color="auto" w:fill="FFFFFF"/>
          </w:tcPr>
          <w:p w:rsidR="009F47FC" w:rsidRPr="003F67C3" w:rsidRDefault="009F47FC" w:rsidP="001241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Научатся: 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триединство </w:t>
            </w:r>
            <w:r w:rsidRPr="003F67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композитор – исполнитель – слушатель;</w:t>
            </w:r>
            <w:r w:rsidRPr="003F67C3">
              <w:rPr>
                <w:rFonts w:ascii="Times New Roman" w:hAnsi="Times New Roman" w:cs="Times New Roman"/>
                <w:sz w:val="28"/>
                <w:szCs w:val="28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</w:tr>
      <w:tr w:rsidR="009F47FC" w:rsidRPr="003F67C3" w:rsidTr="009F47FC">
        <w:trPr>
          <w:trHeight w:val="214"/>
        </w:trPr>
        <w:tc>
          <w:tcPr>
            <w:tcW w:w="851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F47FC" w:rsidRPr="003F67C3" w:rsidRDefault="009F47FC" w:rsidP="00124184">
            <w:pPr>
              <w:tabs>
                <w:tab w:val="left" w:pos="6456"/>
              </w:tabs>
              <w:ind w:right="8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9F47FC" w:rsidRPr="003F67C3" w:rsidRDefault="009F47FC" w:rsidP="0012418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7C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8789" w:type="dxa"/>
          </w:tcPr>
          <w:p w:rsidR="009F47FC" w:rsidRDefault="009F47FC" w:rsidP="00124184">
            <w:pPr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7FC" w:rsidRPr="003F67C3" w:rsidRDefault="009F47FC" w:rsidP="00124184">
            <w:pPr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47FC" w:rsidRDefault="009F47FC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F47FC" w:rsidRDefault="009F47FC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716" w:rsidRPr="003F67C3" w:rsidRDefault="00206716" w:rsidP="00206716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7C3">
        <w:rPr>
          <w:rFonts w:ascii="Times New Roman" w:hAnsi="Times New Roman" w:cs="Times New Roman"/>
          <w:b/>
          <w:sz w:val="28"/>
          <w:szCs w:val="28"/>
        </w:rPr>
        <w:lastRenderedPageBreak/>
        <w:t>Учебно- методическое и материально-техническое обеспечение</w:t>
      </w:r>
    </w:p>
    <w:p w:rsidR="00206716" w:rsidRPr="003F67C3" w:rsidRDefault="00206716" w:rsidP="00206716">
      <w:pPr>
        <w:pStyle w:val="a3"/>
        <w:spacing w:after="0" w:line="240" w:lineRule="auto"/>
        <w:ind w:right="-54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7C3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206716" w:rsidRPr="003F67C3" w:rsidRDefault="00206716" w:rsidP="0020671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iCs/>
          <w:sz w:val="28"/>
          <w:szCs w:val="28"/>
        </w:rPr>
        <w:t>1.Критская, Е. Д.</w:t>
      </w:r>
      <w:r w:rsidRPr="003F67C3">
        <w:rPr>
          <w:rFonts w:ascii="Times New Roman" w:hAnsi="Times New Roman" w:cs="Times New Roman"/>
          <w:sz w:val="28"/>
          <w:szCs w:val="28"/>
        </w:rPr>
        <w:t xml:space="preserve">Музыка.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67C3">
        <w:rPr>
          <w:rFonts w:ascii="Times New Roman" w:hAnsi="Times New Roman" w:cs="Times New Roman"/>
          <w:sz w:val="28"/>
          <w:szCs w:val="28"/>
        </w:rPr>
        <w:t xml:space="preserve"> класс [Текст] : учеб. для общеобразоват. учреждений / Е. Д. Критская, Г. П. Сергеева, Т. С. Шмагина. – М. : Просвещение,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F67C3">
        <w:rPr>
          <w:rFonts w:ascii="Times New Roman" w:hAnsi="Times New Roman" w:cs="Times New Roman"/>
          <w:sz w:val="28"/>
          <w:szCs w:val="28"/>
        </w:rPr>
        <w:t>.</w:t>
      </w:r>
    </w:p>
    <w:p w:rsidR="00206716" w:rsidRPr="005169F5" w:rsidRDefault="00206716" w:rsidP="0020671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9F5">
        <w:rPr>
          <w:rFonts w:ascii="Times New Roman" w:hAnsi="Times New Roman" w:cs="Times New Roman"/>
          <w:bCs/>
          <w:sz w:val="28"/>
          <w:szCs w:val="28"/>
        </w:rPr>
        <w:t>2. Информационно-коммуникативные средства.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1. </w:t>
      </w:r>
      <w:r w:rsidRPr="003F67C3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3F67C3">
        <w:rPr>
          <w:rFonts w:ascii="Times New Roman" w:hAnsi="Times New Roman" w:cs="Times New Roman"/>
          <w:sz w:val="28"/>
          <w:szCs w:val="28"/>
        </w:rPr>
        <w:t xml:space="preserve"> Музыка. 1–4 классы [Электронный ресурс] : методическое пособие / Е. Д. Критская, Г. П. Сергеева, Т. С. Шмагина. – Режим доступа : http://prosv.ru/metod/mus1-4/index.htm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 xml:space="preserve">2. </w:t>
      </w:r>
      <w:r w:rsidRPr="003F67C3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3F67C3">
        <w:rPr>
          <w:rFonts w:ascii="Times New Roman" w:hAnsi="Times New Roman" w:cs="Times New Roman"/>
          <w:sz w:val="28"/>
          <w:szCs w:val="28"/>
        </w:rPr>
        <w:t xml:space="preserve"> Музыка. Начальные классы. Программа [Электронный ресурс] / Е. Д. Критская, Г. П. Сергеева, Т. С. Шмагина. – Режим доступа : http://www.prosv.ru/ebooks/Kritskaya_Muzika_1-4kl/index.html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Можно использовать видеофильмы с записью фрагментов оперных и балетных спектаклей.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Cs/>
          <w:sz w:val="28"/>
          <w:szCs w:val="28"/>
        </w:rPr>
        <w:t>3. Наглядные пособия.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1. Портреты композиторов.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bCs/>
          <w:sz w:val="28"/>
          <w:szCs w:val="28"/>
        </w:rPr>
        <w:t>4. Интернет-ресурсы.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1. Единая коллекция Цифровых Образовательных Ресурсов. – Режим доступа: http://school-collection.edu.ru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2. Презентация уроков «Начальная школа». – Режим доступа: http://nachalka/info/about/193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3. Я иду на урок начальной школы (материалы к уроку). – Режим доступа: http://nsc.1september.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3F67C3">
        <w:rPr>
          <w:rFonts w:ascii="Times New Roman" w:hAnsi="Times New Roman" w:cs="Times New Roman"/>
          <w:bCs/>
          <w:sz w:val="28"/>
          <w:szCs w:val="28"/>
        </w:rPr>
        <w:t>. Технические средства обучения.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F67C3">
        <w:rPr>
          <w:rFonts w:ascii="Times New Roman" w:hAnsi="Times New Roman" w:cs="Times New Roman"/>
          <w:sz w:val="28"/>
          <w:szCs w:val="28"/>
        </w:rPr>
        <w:t>. Магнитная доска.</w:t>
      </w:r>
    </w:p>
    <w:p w:rsidR="00206716" w:rsidRPr="003F67C3" w:rsidRDefault="00206716" w:rsidP="002067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3. Персональный компьютер.</w:t>
      </w:r>
    </w:p>
    <w:p w:rsidR="00206716" w:rsidRPr="00206716" w:rsidRDefault="00206716" w:rsidP="0020671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7C3">
        <w:rPr>
          <w:rFonts w:ascii="Times New Roman" w:hAnsi="Times New Roman" w:cs="Times New Roman"/>
          <w:sz w:val="28"/>
          <w:szCs w:val="28"/>
        </w:rPr>
        <w:t>4. Мультимедийный проектор.</w:t>
      </w:r>
    </w:p>
    <w:p w:rsidR="00634D31" w:rsidRDefault="00634D31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D31" w:rsidRDefault="00634D31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D31" w:rsidRDefault="00634D31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D31" w:rsidRDefault="00634D31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D31" w:rsidRDefault="00634D31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B4A" w:rsidRDefault="00666B4A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7FC" w:rsidRDefault="009F47FC" w:rsidP="003F67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d"/>
        <w:tblW w:w="14040" w:type="dxa"/>
        <w:tblInd w:w="108" w:type="dxa"/>
        <w:tblLayout w:type="fixed"/>
        <w:tblLook w:val="04A0"/>
      </w:tblPr>
      <w:tblGrid>
        <w:gridCol w:w="849"/>
        <w:gridCol w:w="3829"/>
        <w:gridCol w:w="1276"/>
        <w:gridCol w:w="1701"/>
        <w:gridCol w:w="2126"/>
        <w:gridCol w:w="4259"/>
      </w:tblGrid>
      <w:tr w:rsidR="004F1EFB" w:rsidTr="00666B4A">
        <w:trPr>
          <w:trHeight w:val="390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    проведения</w:t>
            </w:r>
          </w:p>
        </w:tc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4F1EFB" w:rsidTr="00666B4A">
        <w:trPr>
          <w:trHeight w:val="255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FB" w:rsidRDefault="004F1E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FB" w:rsidRDefault="004F1E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FB" w:rsidRDefault="004F1E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4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FB" w:rsidRDefault="004F1E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Музыка вокруг нас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FB" w:rsidRDefault="004F1EFB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Входной тест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 и 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EFB" w:rsidTr="00666B4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FB" w:rsidRDefault="004F1EF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1EFB" w:rsidRDefault="004F1EFB">
            <w:pPr>
              <w:tabs>
                <w:tab w:val="left" w:pos="6456"/>
              </w:tabs>
              <w:ind w:right="8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EFB" w:rsidRDefault="004F1E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47FC" w:rsidRPr="009F47FC" w:rsidRDefault="009F47FC" w:rsidP="004F1EF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4C39" w:rsidRDefault="007C4C39" w:rsidP="00621DC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E2F" w:rsidRPr="003F67C3" w:rsidRDefault="003F4E2F" w:rsidP="003F67C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D07" w:rsidRPr="003F67C3" w:rsidRDefault="004D1D07" w:rsidP="003F67C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D1D07" w:rsidRPr="003F67C3" w:rsidSect="001B102E">
      <w:footerReference w:type="default" r:id="rId7"/>
      <w:pgSz w:w="15840" w:h="12240" w:orient="landscape"/>
      <w:pgMar w:top="1134" w:right="567" w:bottom="1134" w:left="1134" w:header="0" w:footer="0" w:gutter="0"/>
      <w:pgNumType w:start="1"/>
      <w:cols w:space="720"/>
      <w:formProt w:val="0"/>
      <w:docGrid w:linePitch="299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894" w:rsidRDefault="00D25894">
      <w:pPr>
        <w:spacing w:after="0" w:line="240" w:lineRule="auto"/>
      </w:pPr>
      <w:r>
        <w:separator/>
      </w:r>
    </w:p>
  </w:endnote>
  <w:endnote w:type="continuationSeparator" w:id="1">
    <w:p w:rsidR="00D25894" w:rsidRDefault="00D2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5447554"/>
      <w:docPartObj>
        <w:docPartGallery w:val="Page Numbers (Bottom of Page)"/>
        <w:docPartUnique/>
      </w:docPartObj>
    </w:sdtPr>
    <w:sdtContent>
      <w:p w:rsidR="00F37D7D" w:rsidRDefault="0022285A">
        <w:pPr>
          <w:pStyle w:val="ae"/>
          <w:jc w:val="right"/>
        </w:pPr>
        <w:r>
          <w:fldChar w:fldCharType="begin"/>
        </w:r>
        <w:r w:rsidR="00F37D7D">
          <w:instrText>PAGE   \* MERGEFORMAT</w:instrText>
        </w:r>
        <w:r>
          <w:fldChar w:fldCharType="separate"/>
        </w:r>
        <w:r w:rsidR="00666B4A">
          <w:rPr>
            <w:noProof/>
          </w:rPr>
          <w:t>14</w:t>
        </w:r>
        <w:r>
          <w:fldChar w:fldCharType="end"/>
        </w:r>
      </w:p>
    </w:sdtContent>
  </w:sdt>
  <w:p w:rsidR="00F37D7D" w:rsidRDefault="00F37D7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894" w:rsidRDefault="00D25894">
      <w:pPr>
        <w:spacing w:after="0" w:line="240" w:lineRule="auto"/>
      </w:pPr>
      <w:r>
        <w:separator/>
      </w:r>
    </w:p>
  </w:footnote>
  <w:footnote w:type="continuationSeparator" w:id="1">
    <w:p w:rsidR="00D25894" w:rsidRDefault="00D2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BE2"/>
    <w:multiLevelType w:val="multilevel"/>
    <w:tmpl w:val="561A9B80"/>
    <w:lvl w:ilvl="0">
      <w:start w:val="1"/>
      <w:numFmt w:val="bullet"/>
      <w:lvlText w:val="·"/>
      <w:lvlJc w:val="left"/>
      <w:pPr>
        <w:ind w:left="720" w:firstLine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4"/>
        <w:szCs w:val="24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">
    <w:nsid w:val="19306DC1"/>
    <w:multiLevelType w:val="hybridMultilevel"/>
    <w:tmpl w:val="29527E22"/>
    <w:lvl w:ilvl="0" w:tplc="74BE0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D2D66"/>
    <w:multiLevelType w:val="hybridMultilevel"/>
    <w:tmpl w:val="14C4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31A94"/>
    <w:multiLevelType w:val="multilevel"/>
    <w:tmpl w:val="308CEBD6"/>
    <w:lvl w:ilvl="0">
      <w:start w:val="1"/>
      <w:numFmt w:val="bullet"/>
      <w:lvlText w:val="·"/>
      <w:lvlJc w:val="left"/>
      <w:pPr>
        <w:ind w:left="720" w:firstLine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4"/>
        <w:szCs w:val="24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4">
    <w:nsid w:val="5BD241E5"/>
    <w:multiLevelType w:val="multilevel"/>
    <w:tmpl w:val="6A92F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E42D84"/>
    <w:multiLevelType w:val="multilevel"/>
    <w:tmpl w:val="D26ACB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0508"/>
    <w:rsid w:val="000C667D"/>
    <w:rsid w:val="001145B1"/>
    <w:rsid w:val="00123B2B"/>
    <w:rsid w:val="00133198"/>
    <w:rsid w:val="00136E22"/>
    <w:rsid w:val="00156FA3"/>
    <w:rsid w:val="0017687A"/>
    <w:rsid w:val="001B102E"/>
    <w:rsid w:val="001F2264"/>
    <w:rsid w:val="00206716"/>
    <w:rsid w:val="0022285A"/>
    <w:rsid w:val="00246854"/>
    <w:rsid w:val="002473BA"/>
    <w:rsid w:val="0026132C"/>
    <w:rsid w:val="00266004"/>
    <w:rsid w:val="002A6ECC"/>
    <w:rsid w:val="002A7264"/>
    <w:rsid w:val="002E4287"/>
    <w:rsid w:val="00367630"/>
    <w:rsid w:val="00396819"/>
    <w:rsid w:val="003B6A9A"/>
    <w:rsid w:val="003D1B03"/>
    <w:rsid w:val="003F4822"/>
    <w:rsid w:val="003F4E2F"/>
    <w:rsid w:val="003F67C3"/>
    <w:rsid w:val="00433DBA"/>
    <w:rsid w:val="00461171"/>
    <w:rsid w:val="00463DAC"/>
    <w:rsid w:val="00464D20"/>
    <w:rsid w:val="004670EF"/>
    <w:rsid w:val="00495A45"/>
    <w:rsid w:val="004A05D9"/>
    <w:rsid w:val="004C1C8B"/>
    <w:rsid w:val="004D1D07"/>
    <w:rsid w:val="004F1EFB"/>
    <w:rsid w:val="005169F5"/>
    <w:rsid w:val="005C68DC"/>
    <w:rsid w:val="005D25D9"/>
    <w:rsid w:val="005F0508"/>
    <w:rsid w:val="00607DA4"/>
    <w:rsid w:val="00613339"/>
    <w:rsid w:val="00621DC4"/>
    <w:rsid w:val="00634D31"/>
    <w:rsid w:val="00651EC9"/>
    <w:rsid w:val="00666B4A"/>
    <w:rsid w:val="006920D5"/>
    <w:rsid w:val="00695C66"/>
    <w:rsid w:val="006A1DDB"/>
    <w:rsid w:val="006A7EBE"/>
    <w:rsid w:val="00723324"/>
    <w:rsid w:val="00744363"/>
    <w:rsid w:val="00744772"/>
    <w:rsid w:val="007A6D97"/>
    <w:rsid w:val="007B50DD"/>
    <w:rsid w:val="007C4C39"/>
    <w:rsid w:val="007F6CB4"/>
    <w:rsid w:val="008176C6"/>
    <w:rsid w:val="00851FB6"/>
    <w:rsid w:val="008B310E"/>
    <w:rsid w:val="008C4E3A"/>
    <w:rsid w:val="009031B2"/>
    <w:rsid w:val="009821B7"/>
    <w:rsid w:val="009F47FC"/>
    <w:rsid w:val="00A65320"/>
    <w:rsid w:val="00A921B5"/>
    <w:rsid w:val="00AD3A65"/>
    <w:rsid w:val="00AD7B10"/>
    <w:rsid w:val="00B05CD8"/>
    <w:rsid w:val="00B13DAA"/>
    <w:rsid w:val="00B45106"/>
    <w:rsid w:val="00B47B97"/>
    <w:rsid w:val="00B5299A"/>
    <w:rsid w:val="00B82096"/>
    <w:rsid w:val="00BE532C"/>
    <w:rsid w:val="00BF2842"/>
    <w:rsid w:val="00C1146F"/>
    <w:rsid w:val="00C14BD9"/>
    <w:rsid w:val="00C4059C"/>
    <w:rsid w:val="00CF18F1"/>
    <w:rsid w:val="00CF28CF"/>
    <w:rsid w:val="00D01094"/>
    <w:rsid w:val="00D25894"/>
    <w:rsid w:val="00DB7F09"/>
    <w:rsid w:val="00DD5484"/>
    <w:rsid w:val="00DE3D6E"/>
    <w:rsid w:val="00E0346E"/>
    <w:rsid w:val="00E14883"/>
    <w:rsid w:val="00E7409C"/>
    <w:rsid w:val="00E86426"/>
    <w:rsid w:val="00EA09E5"/>
    <w:rsid w:val="00EA45C6"/>
    <w:rsid w:val="00EC114B"/>
    <w:rsid w:val="00ED6578"/>
    <w:rsid w:val="00F37D7D"/>
    <w:rsid w:val="00F435AC"/>
    <w:rsid w:val="00F87E3F"/>
    <w:rsid w:val="00F9353C"/>
    <w:rsid w:val="00FB43AE"/>
    <w:rsid w:val="00FF2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F0508"/>
    <w:pPr>
      <w:tabs>
        <w:tab w:val="left" w:pos="708"/>
      </w:tabs>
      <w:suppressAutoHyphens/>
    </w:pPr>
    <w:rPr>
      <w:rFonts w:ascii="Calibri" w:eastAsia="Droid Sans" w:hAnsi="Calibri" w:cs="Calibri"/>
      <w:color w:val="00000A"/>
      <w:lang w:eastAsia="en-US"/>
    </w:rPr>
  </w:style>
  <w:style w:type="character" w:customStyle="1" w:styleId="a4">
    <w:name w:val="Текст выноски Знак"/>
    <w:basedOn w:val="a0"/>
    <w:rsid w:val="005F0508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5F0508"/>
    <w:rPr>
      <w:rFonts w:cs="Symbol"/>
      <w:sz w:val="24"/>
      <w:szCs w:val="24"/>
    </w:rPr>
  </w:style>
  <w:style w:type="character" w:customStyle="1" w:styleId="ListLabel2">
    <w:name w:val="ListLabel 2"/>
    <w:rsid w:val="005F0508"/>
    <w:rPr>
      <w:rFonts w:cs="Courier New"/>
      <w:sz w:val="24"/>
      <w:szCs w:val="24"/>
    </w:rPr>
  </w:style>
  <w:style w:type="character" w:customStyle="1" w:styleId="ListLabel3">
    <w:name w:val="ListLabel 3"/>
    <w:rsid w:val="005F0508"/>
    <w:rPr>
      <w:rFonts w:cs="Wingdings"/>
      <w:sz w:val="24"/>
      <w:szCs w:val="24"/>
    </w:rPr>
  </w:style>
  <w:style w:type="character" w:customStyle="1" w:styleId="ListLabel4">
    <w:name w:val="ListLabel 4"/>
    <w:rsid w:val="005F0508"/>
    <w:rPr>
      <w:rFonts w:cs="Symbol"/>
      <w:sz w:val="24"/>
      <w:szCs w:val="24"/>
    </w:rPr>
  </w:style>
  <w:style w:type="character" w:customStyle="1" w:styleId="ListLabel5">
    <w:name w:val="ListLabel 5"/>
    <w:rsid w:val="005F0508"/>
    <w:rPr>
      <w:rFonts w:cs="Courier New"/>
      <w:sz w:val="24"/>
      <w:szCs w:val="24"/>
    </w:rPr>
  </w:style>
  <w:style w:type="character" w:customStyle="1" w:styleId="ListLabel6">
    <w:name w:val="ListLabel 6"/>
    <w:rsid w:val="005F0508"/>
    <w:rPr>
      <w:rFonts w:cs="Wingdings"/>
      <w:sz w:val="24"/>
      <w:szCs w:val="24"/>
    </w:rPr>
  </w:style>
  <w:style w:type="character" w:customStyle="1" w:styleId="ListLabel7">
    <w:name w:val="ListLabel 7"/>
    <w:rsid w:val="005F0508"/>
    <w:rPr>
      <w:rFonts w:cs="Symbol"/>
      <w:sz w:val="24"/>
      <w:szCs w:val="24"/>
    </w:rPr>
  </w:style>
  <w:style w:type="character" w:customStyle="1" w:styleId="ListLabel8">
    <w:name w:val="ListLabel 8"/>
    <w:rsid w:val="005F0508"/>
    <w:rPr>
      <w:rFonts w:cs="Courier New"/>
      <w:sz w:val="24"/>
      <w:szCs w:val="24"/>
    </w:rPr>
  </w:style>
  <w:style w:type="character" w:customStyle="1" w:styleId="ListLabel9">
    <w:name w:val="ListLabel 9"/>
    <w:rsid w:val="005F0508"/>
    <w:rPr>
      <w:rFonts w:cs="Wingdings"/>
      <w:sz w:val="24"/>
      <w:szCs w:val="24"/>
    </w:rPr>
  </w:style>
  <w:style w:type="paragraph" w:customStyle="1" w:styleId="1">
    <w:name w:val="Заголовок1"/>
    <w:basedOn w:val="a3"/>
    <w:next w:val="a5"/>
    <w:rsid w:val="005F0508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5">
    <w:name w:val="Body Text"/>
    <w:basedOn w:val="a3"/>
    <w:rsid w:val="005F0508"/>
    <w:pPr>
      <w:spacing w:after="120"/>
    </w:pPr>
  </w:style>
  <w:style w:type="paragraph" w:styleId="a6">
    <w:name w:val="List"/>
    <w:basedOn w:val="a5"/>
    <w:rsid w:val="005F0508"/>
    <w:rPr>
      <w:rFonts w:cs="Lohit Hindi"/>
    </w:rPr>
  </w:style>
  <w:style w:type="paragraph" w:styleId="a7">
    <w:name w:val="Title"/>
    <w:basedOn w:val="a3"/>
    <w:rsid w:val="005F050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8">
    <w:name w:val="index heading"/>
    <w:basedOn w:val="a3"/>
    <w:rsid w:val="005F0508"/>
    <w:pPr>
      <w:suppressLineNumbers/>
    </w:pPr>
    <w:rPr>
      <w:rFonts w:cs="Lohit Hindi"/>
    </w:rPr>
  </w:style>
  <w:style w:type="paragraph" w:styleId="a9">
    <w:name w:val="Balloon Text"/>
    <w:basedOn w:val="a3"/>
    <w:rsid w:val="005F0508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33198"/>
  </w:style>
  <w:style w:type="paragraph" w:styleId="aa">
    <w:name w:val="List Paragraph"/>
    <w:basedOn w:val="a"/>
    <w:uiPriority w:val="34"/>
    <w:qFormat/>
    <w:rsid w:val="003F4822"/>
    <w:pPr>
      <w:ind w:left="720"/>
      <w:contextualSpacing/>
    </w:pPr>
  </w:style>
  <w:style w:type="paragraph" w:customStyle="1" w:styleId="ab">
    <w:name w:val="Разрядка"/>
    <w:basedOn w:val="a"/>
    <w:link w:val="ac"/>
    <w:uiPriority w:val="99"/>
    <w:qFormat/>
    <w:rsid w:val="002E42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Разрядка Знак"/>
    <w:basedOn w:val="a0"/>
    <w:link w:val="ab"/>
    <w:uiPriority w:val="99"/>
    <w:rsid w:val="002E4287"/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2E428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4D1D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4D1D07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CF1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F18F1"/>
  </w:style>
  <w:style w:type="paragraph" w:customStyle="1" w:styleId="Style32">
    <w:name w:val="Style32"/>
    <w:basedOn w:val="a"/>
    <w:uiPriority w:val="99"/>
    <w:rsid w:val="001B102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character" w:customStyle="1" w:styleId="FontStyle74">
    <w:name w:val="Font Style74"/>
    <w:basedOn w:val="a0"/>
    <w:uiPriority w:val="99"/>
    <w:rsid w:val="001B102E"/>
    <w:rPr>
      <w:rFonts w:ascii="Cambria" w:hAnsi="Cambria" w:cs="Cambr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14</Pages>
  <Words>3268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82</cp:revision>
  <cp:lastPrinted>2022-10-10T09:00:00Z</cp:lastPrinted>
  <dcterms:created xsi:type="dcterms:W3CDTF">2013-11-14T13:18:00Z</dcterms:created>
  <dcterms:modified xsi:type="dcterms:W3CDTF">2022-10-10T09:00:00Z</dcterms:modified>
</cp:coreProperties>
</file>